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9E" w:rsidRPr="00F1109E" w:rsidRDefault="00F1109E" w:rsidP="00F1109E">
      <w:pPr>
        <w:pStyle w:val="NoSpacing"/>
        <w:jc w:val="center"/>
        <w:rPr>
          <w:rFonts w:ascii="Baskerville Old Face" w:hAnsi="Baskerville Old Face"/>
          <w:b/>
          <w:sz w:val="44"/>
          <w:szCs w:val="44"/>
        </w:rPr>
      </w:pPr>
      <w:r w:rsidRPr="00F1109E">
        <w:rPr>
          <w:rFonts w:ascii="Baskerville Old Face" w:hAnsi="Baskerville Old Face"/>
          <w:b/>
          <w:sz w:val="44"/>
          <w:szCs w:val="44"/>
        </w:rPr>
        <w:t>SIT Meeting</w:t>
      </w:r>
    </w:p>
    <w:p w:rsidR="00F1109E" w:rsidRDefault="00F1109E" w:rsidP="00F1109E">
      <w:pPr>
        <w:pStyle w:val="NoSpacing"/>
        <w:jc w:val="center"/>
        <w:rPr>
          <w:rFonts w:ascii="Baskerville Old Face" w:hAnsi="Baskerville Old Face"/>
          <w:b/>
          <w:sz w:val="44"/>
          <w:szCs w:val="44"/>
        </w:rPr>
      </w:pPr>
      <w:r w:rsidRPr="00F1109E">
        <w:rPr>
          <w:rFonts w:ascii="Baskerville Old Face" w:hAnsi="Baskerville Old Face"/>
          <w:b/>
          <w:sz w:val="44"/>
          <w:szCs w:val="44"/>
        </w:rPr>
        <w:t>February 17, 2010</w:t>
      </w:r>
    </w:p>
    <w:p w:rsidR="00F1109E" w:rsidRDefault="00F1109E" w:rsidP="00F1109E">
      <w:pPr>
        <w:pStyle w:val="NoSpacing"/>
        <w:jc w:val="center"/>
        <w:rPr>
          <w:rFonts w:ascii="Baskerville Old Face" w:hAnsi="Baskerville Old Face"/>
          <w:b/>
          <w:sz w:val="44"/>
          <w:szCs w:val="44"/>
        </w:rPr>
      </w:pPr>
    </w:p>
    <w:p w:rsidR="00F1109E" w:rsidRDefault="00F1109E" w:rsidP="00F1109E">
      <w:pPr>
        <w:pStyle w:val="NoSpacing"/>
        <w:jc w:val="center"/>
        <w:rPr>
          <w:rFonts w:ascii="Baskerville Old Face" w:hAnsi="Baskerville Old Face"/>
          <w:b/>
          <w:sz w:val="44"/>
          <w:szCs w:val="44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sz w:val="44"/>
          <w:szCs w:val="44"/>
        </w:rPr>
      </w:pPr>
      <w:r>
        <w:rPr>
          <w:rFonts w:ascii="Bradley Hand ITC" w:hAnsi="Bradley Hand ITC"/>
          <w:b/>
          <w:sz w:val="44"/>
          <w:szCs w:val="44"/>
        </w:rPr>
        <w:t xml:space="preserve">“One can’t believe impossible things,” Alice said. </w:t>
      </w: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sz w:val="44"/>
          <w:szCs w:val="44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sz w:val="44"/>
          <w:szCs w:val="44"/>
        </w:rPr>
      </w:pPr>
      <w:r>
        <w:rPr>
          <w:rFonts w:ascii="Bradley Hand ITC" w:hAnsi="Bradley Hand ITC"/>
          <w:b/>
          <w:sz w:val="44"/>
          <w:szCs w:val="44"/>
        </w:rPr>
        <w:t xml:space="preserve">“I daresay you haven’t had much practice,” said the Queen. “When I was your age, I always did it for half an hour each day. Why, sometimes I’ve believed as many as six impossible things before breakfast.” </w:t>
      </w: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sz w:val="44"/>
          <w:szCs w:val="44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  <w:r>
        <w:rPr>
          <w:rFonts w:ascii="Bradley Hand ITC" w:hAnsi="Bradley Hand ITC"/>
          <w:b/>
          <w:sz w:val="32"/>
          <w:szCs w:val="32"/>
        </w:rPr>
        <w:t xml:space="preserve">Lewis Carroll, </w:t>
      </w:r>
      <w:r>
        <w:rPr>
          <w:rFonts w:ascii="Bradley Hand ITC" w:hAnsi="Bradley Hand ITC"/>
          <w:b/>
          <w:i/>
          <w:sz w:val="32"/>
          <w:szCs w:val="32"/>
        </w:rPr>
        <w:t>Through the Looking Glass</w:t>
      </w: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jc w:val="center"/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Today’s Task:</w:t>
      </w:r>
    </w:p>
    <w:p w:rsidR="00F1109E" w:rsidRDefault="00F1109E" w:rsidP="00F1109E">
      <w:pPr>
        <w:pStyle w:val="NoSpacing"/>
        <w:jc w:val="center"/>
        <w:rPr>
          <w:rFonts w:ascii="Baskerville Old Face" w:hAnsi="Baskerville Old Face"/>
          <w:b/>
          <w:sz w:val="40"/>
          <w:szCs w:val="40"/>
        </w:rPr>
      </w:pPr>
    </w:p>
    <w:p w:rsidR="00F1109E" w:rsidRDefault="00F1109E" w:rsidP="00F1109E">
      <w:pPr>
        <w:pStyle w:val="NoSpacing"/>
        <w:numPr>
          <w:ilvl w:val="0"/>
          <w:numId w:val="1"/>
        </w:numPr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Identify items of concern</w:t>
      </w:r>
    </w:p>
    <w:p w:rsidR="00F1109E" w:rsidRDefault="00F1109E" w:rsidP="00F1109E">
      <w:pPr>
        <w:pStyle w:val="NoSpacing"/>
        <w:numPr>
          <w:ilvl w:val="0"/>
          <w:numId w:val="1"/>
        </w:numPr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Prioritize and select several items of focus</w:t>
      </w:r>
    </w:p>
    <w:p w:rsidR="00F1109E" w:rsidRDefault="00F1109E" w:rsidP="00F1109E">
      <w:pPr>
        <w:pStyle w:val="NoSpacing"/>
        <w:numPr>
          <w:ilvl w:val="0"/>
          <w:numId w:val="1"/>
        </w:numPr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Identify strategies</w:t>
      </w:r>
    </w:p>
    <w:p w:rsidR="00F1109E" w:rsidRPr="00F1109E" w:rsidRDefault="00F1109E" w:rsidP="00F1109E">
      <w:pPr>
        <w:pStyle w:val="NoSpacing"/>
        <w:numPr>
          <w:ilvl w:val="0"/>
          <w:numId w:val="1"/>
        </w:numPr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Believe the impossible!</w:t>
      </w: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lastRenderedPageBreak/>
        <w:t>Areas of concern:</w:t>
      </w:r>
    </w:p>
    <w:p w:rsidR="00F1109E" w:rsidRDefault="00F1109E" w:rsidP="00F1109E">
      <w:pPr>
        <w:pStyle w:val="NoSpacing"/>
        <w:rPr>
          <w:rFonts w:ascii="Baskerville Old Face" w:hAnsi="Baskerville Old Face"/>
          <w:sz w:val="32"/>
          <w:szCs w:val="32"/>
        </w:rPr>
      </w:pPr>
    </w:p>
    <w:p w:rsidR="00F1109E" w:rsidRPr="00F1109E" w:rsidRDefault="00F1109E" w:rsidP="00F1109E">
      <w:pPr>
        <w:pStyle w:val="NoSpacing"/>
        <w:numPr>
          <w:ilvl w:val="0"/>
          <w:numId w:val="2"/>
        </w:numPr>
        <w:rPr>
          <w:rFonts w:ascii="Baskerville Old Face" w:hAnsi="Baskerville Old Face"/>
          <w:sz w:val="32"/>
          <w:szCs w:val="32"/>
        </w:rPr>
      </w:pPr>
    </w:p>
    <w:p w:rsidR="00F1109E" w:rsidRPr="00F1109E" w:rsidRDefault="00F1109E" w:rsidP="00F1109E">
      <w:pPr>
        <w:pStyle w:val="NoSpacing"/>
        <w:jc w:val="center"/>
        <w:rPr>
          <w:rFonts w:ascii="Bradley Hand ITC" w:hAnsi="Bradley Hand ITC"/>
          <w:b/>
          <w:i/>
          <w:sz w:val="32"/>
          <w:szCs w:val="32"/>
        </w:rPr>
      </w:pPr>
    </w:p>
    <w:p w:rsidR="00F1109E" w:rsidRDefault="00F1109E" w:rsidP="00F1109E">
      <w:pPr>
        <w:pStyle w:val="NoSpacing"/>
        <w:jc w:val="center"/>
      </w:pPr>
    </w:p>
    <w:p w:rsidR="00F1109E" w:rsidRDefault="00F1109E" w:rsidP="00F1109E">
      <w:pPr>
        <w:pStyle w:val="NoSpacing"/>
        <w:jc w:val="center"/>
      </w:pPr>
    </w:p>
    <w:p w:rsidR="00F1109E" w:rsidRDefault="00F1109E" w:rsidP="00F1109E">
      <w:pPr>
        <w:pStyle w:val="NoSpacing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Prioritize: </w:t>
      </w:r>
    </w:p>
    <w:p w:rsidR="00F1109E" w:rsidRDefault="00F1109E" w:rsidP="00F1109E">
      <w:pPr>
        <w:pStyle w:val="NoSpacing"/>
        <w:rPr>
          <w:rFonts w:ascii="Baskerville Old Face" w:hAnsi="Baskerville Old Face"/>
          <w:sz w:val="32"/>
          <w:szCs w:val="32"/>
        </w:rPr>
      </w:pPr>
    </w:p>
    <w:p w:rsidR="00F1109E" w:rsidRPr="00F1109E" w:rsidRDefault="00F1109E" w:rsidP="00F1109E">
      <w:pPr>
        <w:pStyle w:val="NoSpacing"/>
        <w:numPr>
          <w:ilvl w:val="0"/>
          <w:numId w:val="5"/>
        </w:numPr>
        <w:rPr>
          <w:rFonts w:ascii="Baskerville Old Face" w:hAnsi="Baskerville Old Face"/>
          <w:sz w:val="32"/>
          <w:szCs w:val="32"/>
        </w:rPr>
      </w:pPr>
    </w:p>
    <w:p w:rsidR="00F1109E" w:rsidRDefault="00F1109E" w:rsidP="00F1109E">
      <w:pPr>
        <w:pStyle w:val="NoSpacing"/>
      </w:pPr>
    </w:p>
    <w:p w:rsidR="00F1109E" w:rsidRDefault="00F1109E" w:rsidP="00F1109E">
      <w:pPr>
        <w:pStyle w:val="NoSpacing"/>
        <w:rPr>
          <w:rFonts w:ascii="Baskerville Old Face" w:hAnsi="Baskerville Old Face"/>
        </w:rPr>
      </w:pPr>
    </w:p>
    <w:p w:rsidR="00F1109E" w:rsidRDefault="00F1109E" w:rsidP="00F1109E">
      <w:pPr>
        <w:pStyle w:val="NoSpacing"/>
        <w:rPr>
          <w:rFonts w:ascii="Baskerville Old Face" w:hAnsi="Baskerville Old Face"/>
        </w:rPr>
      </w:pPr>
    </w:p>
    <w:p w:rsidR="00F1109E" w:rsidRDefault="00F1109E" w:rsidP="00F1109E">
      <w:pPr>
        <w:pStyle w:val="NoSpacing"/>
        <w:rPr>
          <w:rFonts w:ascii="Baskerville Old Face" w:hAnsi="Baskerville Old Face"/>
        </w:rPr>
      </w:pPr>
    </w:p>
    <w:p w:rsidR="00F1109E" w:rsidRDefault="00F1109E" w:rsidP="00F1109E">
      <w:pPr>
        <w:pStyle w:val="NoSpacing"/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Strategies: </w:t>
      </w:r>
    </w:p>
    <w:p w:rsidR="00F1109E" w:rsidRDefault="00F1109E" w:rsidP="00F1109E">
      <w:pPr>
        <w:pStyle w:val="NoSpacing"/>
        <w:rPr>
          <w:rFonts w:ascii="Baskerville Old Face" w:hAnsi="Baskerville Old Face"/>
          <w:sz w:val="32"/>
          <w:szCs w:val="32"/>
        </w:rPr>
      </w:pPr>
    </w:p>
    <w:p w:rsidR="00F1109E" w:rsidRPr="00F1109E" w:rsidRDefault="00F1109E" w:rsidP="00F1109E">
      <w:pPr>
        <w:pStyle w:val="NoSpacing"/>
        <w:numPr>
          <w:ilvl w:val="0"/>
          <w:numId w:val="7"/>
        </w:numPr>
        <w:rPr>
          <w:rFonts w:ascii="Baskerville Old Face" w:hAnsi="Baskerville Old Face"/>
          <w:sz w:val="32"/>
          <w:szCs w:val="32"/>
        </w:rPr>
      </w:pPr>
    </w:p>
    <w:sectPr w:rsidR="00F1109E" w:rsidRPr="00F1109E" w:rsidSect="000A5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7DE"/>
    <w:multiLevelType w:val="hybridMultilevel"/>
    <w:tmpl w:val="F586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A41D4"/>
    <w:multiLevelType w:val="hybridMultilevel"/>
    <w:tmpl w:val="B26C5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054F1"/>
    <w:multiLevelType w:val="hybridMultilevel"/>
    <w:tmpl w:val="D3B43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0CFA"/>
    <w:multiLevelType w:val="hybridMultilevel"/>
    <w:tmpl w:val="770C6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7129D4"/>
    <w:multiLevelType w:val="hybridMultilevel"/>
    <w:tmpl w:val="8A50C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56179"/>
    <w:multiLevelType w:val="hybridMultilevel"/>
    <w:tmpl w:val="2FBC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2F0D85"/>
    <w:multiLevelType w:val="hybridMultilevel"/>
    <w:tmpl w:val="0004E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109E"/>
    <w:rsid w:val="000A597B"/>
    <w:rsid w:val="00F11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10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</Words>
  <Characters>450</Characters>
  <Application>Microsoft Office Word</Application>
  <DocSecurity>0</DocSecurity>
  <Lines>3</Lines>
  <Paragraphs>1</Paragraphs>
  <ScaleCrop>false</ScaleCrop>
  <Company>Midd-West School District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chutchinson</dc:creator>
  <cp:keywords/>
  <dc:description/>
  <cp:lastModifiedBy>chutchinson</cp:lastModifiedBy>
  <cp:revision>1</cp:revision>
  <dcterms:created xsi:type="dcterms:W3CDTF">2010-02-15T20:45:00Z</dcterms:created>
  <dcterms:modified xsi:type="dcterms:W3CDTF">2010-02-15T20:54:00Z</dcterms:modified>
</cp:coreProperties>
</file>